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highlight w:val="none"/>
        </w:rPr>
        <w:t>1</w:t>
      </w:r>
    </w:p>
    <w:p>
      <w:pPr>
        <w:spacing w:line="500" w:lineRule="exact"/>
        <w:jc w:val="center"/>
        <w:rPr>
          <w:b/>
          <w:bCs/>
          <w:kern w:val="0"/>
          <w:sz w:val="32"/>
          <w:szCs w:val="32"/>
          <w:highlight w:val="none"/>
        </w:rPr>
      </w:pPr>
    </w:p>
    <w:p>
      <w:pPr>
        <w:spacing w:line="500" w:lineRule="exact"/>
        <w:jc w:val="center"/>
        <w:rPr>
          <w:b/>
          <w:bCs/>
          <w:kern w:val="0"/>
          <w:sz w:val="32"/>
          <w:szCs w:val="32"/>
          <w:highlight w:val="none"/>
        </w:rPr>
      </w:pPr>
      <w:r>
        <w:rPr>
          <w:b/>
          <w:bCs/>
          <w:kern w:val="0"/>
          <w:sz w:val="32"/>
          <w:szCs w:val="32"/>
          <w:highlight w:val="none"/>
        </w:rPr>
        <w:t>《</w:t>
      </w:r>
      <w:r>
        <w:rPr>
          <w:rFonts w:hint="eastAsia"/>
          <w:b/>
          <w:bCs/>
          <w:kern w:val="0"/>
          <w:sz w:val="32"/>
          <w:szCs w:val="32"/>
          <w:highlight w:val="none"/>
          <w:lang w:eastAsia="zh-CN"/>
        </w:rPr>
        <w:t>202</w:t>
      </w:r>
      <w:r>
        <w:rPr>
          <w:rFonts w:hint="eastAsia"/>
          <w:b/>
          <w:bCs/>
          <w:kern w:val="0"/>
          <w:sz w:val="32"/>
          <w:szCs w:val="32"/>
          <w:highlight w:val="none"/>
          <w:lang w:val="en-US" w:eastAsia="zh-CN"/>
        </w:rPr>
        <w:t>3</w:t>
      </w:r>
      <w:r>
        <w:rPr>
          <w:b/>
          <w:bCs/>
          <w:kern w:val="0"/>
          <w:sz w:val="32"/>
          <w:szCs w:val="32"/>
          <w:highlight w:val="none"/>
        </w:rPr>
        <w:t>年度</w:t>
      </w:r>
      <w:r>
        <w:rPr>
          <w:rFonts w:hint="eastAsia"/>
          <w:b/>
          <w:bCs/>
          <w:kern w:val="0"/>
          <w:sz w:val="32"/>
          <w:szCs w:val="32"/>
          <w:highlight w:val="none"/>
          <w:lang w:val="en-US" w:eastAsia="zh-CN"/>
        </w:rPr>
        <w:t>中国中医科学院院直机关</w:t>
      </w:r>
      <w:r>
        <w:rPr>
          <w:b/>
          <w:bCs/>
          <w:kern w:val="0"/>
          <w:sz w:val="32"/>
          <w:szCs w:val="32"/>
          <w:highlight w:val="none"/>
        </w:rPr>
        <w:t>高校毕业生需求信息表》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b/>
          <w:bCs/>
          <w:kern w:val="0"/>
          <w:sz w:val="32"/>
          <w:szCs w:val="32"/>
          <w:highlight w:val="none"/>
        </w:rPr>
      </w:pP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2426"/>
        <w:gridCol w:w="1271"/>
        <w:gridCol w:w="3914"/>
        <w:gridCol w:w="919"/>
        <w:gridCol w:w="2153"/>
        <w:gridCol w:w="2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31" w:type="pct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  <w:t>职位编号</w:t>
            </w:r>
          </w:p>
        </w:tc>
        <w:tc>
          <w:tcPr>
            <w:tcW w:w="853" w:type="pct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  <w:t>部门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  <w:t>岗位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1376" w:type="pct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  <w:t>专业</w:t>
            </w:r>
          </w:p>
        </w:tc>
        <w:tc>
          <w:tcPr>
            <w:tcW w:w="323" w:type="pct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  <w:t>需求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  <w:t>人数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  <w:t>学历等其他要求</w:t>
            </w:r>
          </w:p>
        </w:tc>
        <w:tc>
          <w:tcPr>
            <w:tcW w:w="909" w:type="pct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32"/>
                <w:szCs w:val="3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31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8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val="en-US" w:eastAsia="zh-CN"/>
              </w:rPr>
              <w:t>院直机关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eastAsia="zh-CN"/>
              </w:rPr>
              <w:t>管理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岗</w:t>
            </w:r>
          </w:p>
        </w:tc>
        <w:tc>
          <w:tcPr>
            <w:tcW w:w="13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哲学类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公共管理类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公共卫生与预防医学类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公共卫生与卫生管理类</w:t>
            </w:r>
          </w:p>
        </w:tc>
        <w:tc>
          <w:tcPr>
            <w:tcW w:w="3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3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硕士研究生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及以上学历，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京外生源。</w:t>
            </w:r>
          </w:p>
        </w:tc>
        <w:tc>
          <w:tcPr>
            <w:tcW w:w="9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具体岗位由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中国中医科学院统筹安排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31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8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中国中西医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结合学会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val="en-US" w:eastAsia="zh-CN"/>
              </w:rPr>
              <w:t>秘书处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eastAsia="zh-CN"/>
              </w:rPr>
              <w:t>管理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岗</w:t>
            </w:r>
          </w:p>
        </w:tc>
        <w:tc>
          <w:tcPr>
            <w:tcW w:w="13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default" w:ascii="华文仿宋" w:hAnsi="华文仿宋" w:eastAsia="华文仿宋" w:cs="华文仿宋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中医学类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val="en-US" w:eastAsia="zh-CN"/>
              </w:rPr>
              <w:t>中西医结合类，中药学类</w:t>
            </w:r>
          </w:p>
        </w:tc>
        <w:tc>
          <w:tcPr>
            <w:tcW w:w="3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硕士研究生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及以上学历，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京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  <w:lang w:val="en-US" w:eastAsia="zh-CN"/>
              </w:rPr>
              <w:t>内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  <w:t>生源。</w:t>
            </w:r>
          </w:p>
        </w:tc>
        <w:tc>
          <w:tcPr>
            <w:tcW w:w="909" w:type="pct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highlight w:val="none"/>
              </w:rPr>
            </w:pPr>
          </w:p>
        </w:tc>
      </w:tr>
    </w:tbl>
    <w:p>
      <w:pPr>
        <w:jc w:val="left"/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</w:pPr>
    </w:p>
    <w:p>
      <w:pPr>
        <w:jc w:val="left"/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</w:pPr>
    </w:p>
    <w:p>
      <w:pPr>
        <w:jc w:val="left"/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</w:pPr>
    </w:p>
    <w:p>
      <w:pPr>
        <w:jc w:val="left"/>
        <w:rPr>
          <w:rFonts w:hint="eastAsia" w:ascii="华文仿宋" w:hAnsi="华文仿宋" w:eastAsia="华文仿宋"/>
          <w:color w:val="000000"/>
          <w:sz w:val="32"/>
          <w:szCs w:val="32"/>
          <w:highlight w:val="none"/>
        </w:rPr>
      </w:pPr>
    </w:p>
    <w:p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M2RiYTdiNTdlZGExZTJiMmVjZmI3NGM2N2RkYzQifQ=="/>
  </w:docVars>
  <w:rsids>
    <w:rsidRoot w:val="6D584608"/>
    <w:rsid w:val="1CA060CA"/>
    <w:rsid w:val="3E593707"/>
    <w:rsid w:val="4F415AFA"/>
    <w:rsid w:val="6D584608"/>
    <w:rsid w:val="75A0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619</Words>
  <Characters>643</Characters>
  <Lines>0</Lines>
  <Paragraphs>0</Paragraphs>
  <TotalTime>4</TotalTime>
  <ScaleCrop>false</ScaleCrop>
  <LinksUpToDate>false</LinksUpToDate>
  <CharactersWithSpaces>738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2022-12-08T02:44:00Z</dcterms:created>
  <dc:creator>胡力捷</dc:creator>
  <cp:lastModifiedBy>胡力捷</cp:lastModifiedBy>
  <dcterms:modified xsi:type="dcterms:W3CDTF">2023-02-17T08:54:44Z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  <property fmtid="{D5CDD505-2E9C-101B-9397-08002B2CF9AE}" pid="3" name="ICV">
    <vt:lpwstr>FFD3DED2C3234E59B35D0004FF0991B6</vt:lpwstr>
  </property>
</Properties>
</file>