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</w:t>
      </w:r>
    </w:p>
    <w:p>
      <w:pPr>
        <w:spacing w:before="156" w:beforeLines="50" w:after="156" w:afterLines="50" w:line="360" w:lineRule="auto"/>
        <w:jc w:val="center"/>
        <w:textAlignment w:val="baseline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中药资源中心应聘登记表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775"/>
        <w:gridCol w:w="1052"/>
        <w:gridCol w:w="1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个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基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情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照</w:t>
            </w:r>
          </w:p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所学专业（与学历学位证一致）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 xml:space="preserve">              </w:t>
            </w:r>
          </w:p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计算机水平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工作经验累计时间（年）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通讯地址</w:t>
            </w:r>
          </w:p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（手机）</w:t>
            </w:r>
          </w:p>
          <w:p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电子信箱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家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庭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成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简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起止日期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</w:t>
            </w:r>
            <w:r>
              <w:rPr>
                <w:rFonts w:hint="eastAsia" w:ascii="华文仿宋" w:hAnsi="华文仿宋" w:eastAsia="华文仿宋"/>
                <w:b/>
              </w:rPr>
              <w:t>高中起至今，时间应连贯</w:t>
            </w:r>
            <w:r>
              <w:rPr>
                <w:rFonts w:hint="eastAsia" w:ascii="华文仿宋" w:hAnsi="华文仿宋" w:eastAsia="华文仿宋"/>
              </w:rPr>
              <w:t>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毕业学校（高中起）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/工作单位（含博士后）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社会实践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 xml:space="preserve">或  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科研成果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color w:val="0070C0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请将本人主持课题等科研项目、作为第一作者或通讯作者</w:t>
            </w:r>
            <w:r>
              <w:rPr>
                <w:rFonts w:hint="eastAsia" w:ascii="华文仿宋" w:hAnsi="华文仿宋" w:eastAsia="华文仿宋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发表的论文情况（网络发表附doi号，SCI论文须标注发表当年</w:t>
            </w:r>
            <w:r>
              <w:rPr>
                <w:rFonts w:hint="eastAsia" w:ascii="华文仿宋" w:hAnsi="华文仿宋" w:eastAsia="华文仿宋"/>
                <w:b/>
                <w:bCs/>
                <w:color w:val="0070C0"/>
                <w:sz w:val="18"/>
                <w:u w:val="single"/>
              </w:rPr>
              <w:t>影响因子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，以参考文献的格式列出，并注明发表时间）、作为第一发明人获得的专利情况等列出。</w:t>
            </w:r>
          </w:p>
          <w:p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所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获  奖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textAlignment w:val="baseline"/>
              <w:rPr>
                <w:rFonts w:ascii="华文仿宋" w:hAnsi="华文仿宋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自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我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评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价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textAlignment w:val="baseline"/>
              <w:rPr>
                <w:rFonts w:ascii="华文仿宋" w:hAnsi="华文仿宋" w:eastAsia="华文仿宋"/>
                <w:color w:val="0070C0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</w:tc>
      </w:tr>
    </w:tbl>
    <w:p>
      <w:pPr>
        <w:ind w:left="720" w:hanging="720" w:hangingChars="300"/>
        <w:textAlignment w:val="baseline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注：上述内容请填写完备，包括照片，可增加页数，但不要随意改变格式。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OTBhNDgzMjI2OWM0MTM4MDkyZTFiMzM5YzRlN2IifQ=="/>
  </w:docVars>
  <w:rsids>
    <w:rsidRoot w:val="4813649E"/>
    <w:rsid w:val="4813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2024-05-09T07:08:00Z</dcterms:created>
  <dc:creator>Zycccc²⁰¹⁸</dc:creator>
  <cp:lastModifiedBy>Zycccc²⁰¹⁸</cp:lastModifiedBy>
  <dcterms:modified xsi:type="dcterms:W3CDTF">2024-05-09T07:09:25Z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F3FD1644A211490F8169E7AC5232A07C_11</vt:lpwstr>
  </property>
</Properties>
</file>